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B10" w:rsidRPr="00C52B10" w:rsidRDefault="00E20C84" w:rsidP="00C52B10">
      <w:pPr>
        <w:tabs>
          <w:tab w:val="left" w:pos="7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HƯỚNG DẪN</w:t>
      </w:r>
      <w:r w:rsidR="00D93038">
        <w:rPr>
          <w:rFonts w:ascii="Times New Roman" w:eastAsia="Times New Roman" w:hAnsi="Times New Roman" w:cs="Times New Roman"/>
          <w:b/>
          <w:sz w:val="26"/>
          <w:szCs w:val="26"/>
        </w:rPr>
        <w:t xml:space="preserve"> THỰC HIỆN CHẾ ĐỘ HỖ TRỢ HỌC TẬP</w:t>
      </w:r>
    </w:p>
    <w:p w:rsidR="00C52B10" w:rsidRPr="00C52B10" w:rsidRDefault="00C52B10" w:rsidP="00C52B10">
      <w:pPr>
        <w:tabs>
          <w:tab w:val="left" w:pos="72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de-DE"/>
        </w:rPr>
      </w:pPr>
      <w:r w:rsidRPr="00C52B10">
        <w:rPr>
          <w:rFonts w:ascii="Times New Roman" w:eastAsia="Times New Roman" w:hAnsi="Times New Roman" w:cs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2D20CB" wp14:editId="2E4FD5ED">
                <wp:simplePos x="0" y="0"/>
                <wp:positionH relativeFrom="column">
                  <wp:posOffset>2302864</wp:posOffset>
                </wp:positionH>
                <wp:positionV relativeFrom="paragraph">
                  <wp:posOffset>104745</wp:posOffset>
                </wp:positionV>
                <wp:extent cx="125730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9361DB8" id="Straight Connector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1.35pt,8.25pt" to="280.35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"/>
            </w:pict>
          </mc:Fallback>
        </mc:AlternateContent>
      </w:r>
    </w:p>
    <w:p w:rsidR="00C52B10" w:rsidRPr="00D93038" w:rsidRDefault="00C52B10" w:rsidP="00C52B10">
      <w:pPr>
        <w:spacing w:after="10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sz w:val="26"/>
          <w:szCs w:val="26"/>
        </w:rPr>
        <w:t xml:space="preserve">Căn cứ Nghị định số 57/2017/NĐ-CP ngày 09/5/2017 của Chính phủ Quy định chính sách ưu tiên tuyển sinh và hỗ trợ học tập đối với trẻ mẫu giáo, học sinh, sinh viên </w:t>
      </w:r>
      <w:r w:rsidRPr="00D93038">
        <w:rPr>
          <w:rFonts w:ascii="Times New Roman" w:eastAsia="Times New Roman" w:hAnsi="Times New Roman" w:cs="Times New Roman"/>
          <w:sz w:val="26"/>
          <w:szCs w:val="26"/>
        </w:rPr>
        <w:t>dân tộc thiểu số rất ít người;</w:t>
      </w:r>
    </w:p>
    <w:p w:rsidR="00D93038" w:rsidRPr="00D93038" w:rsidRDefault="00D93038" w:rsidP="00D93038">
      <w:pPr>
        <w:tabs>
          <w:tab w:val="left" w:pos="284"/>
          <w:tab w:val="left" w:pos="7280"/>
        </w:tabs>
        <w:spacing w:before="120" w:after="0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val="de-DE"/>
        </w:rPr>
      </w:pPr>
      <w:r w:rsidRPr="00D93038">
        <w:rPr>
          <w:rFonts w:ascii="Times New Roman" w:eastAsia="Times New Roman" w:hAnsi="Times New Roman" w:cs="Times New Roman"/>
          <w:sz w:val="26"/>
          <w:szCs w:val="26"/>
          <w:lang w:val="de-DE"/>
        </w:rPr>
        <w:t xml:space="preserve">Phòng Công tác Học sinh Sinh viên  hướng dẫn về việc thực hiện chính sách </w:t>
      </w:r>
      <w:r>
        <w:rPr>
          <w:rFonts w:ascii="Times New Roman" w:eastAsia="Times New Roman" w:hAnsi="Times New Roman" w:cs="Times New Roman"/>
          <w:sz w:val="26"/>
          <w:szCs w:val="26"/>
          <w:lang w:val="de-DE"/>
        </w:rPr>
        <w:t>hỗ trợ học tập</w:t>
      </w:r>
      <w:r w:rsidRPr="00D93038">
        <w:rPr>
          <w:rFonts w:ascii="Times New Roman" w:eastAsia="Times New Roman" w:hAnsi="Times New Roman" w:cs="Times New Roman"/>
          <w:sz w:val="26"/>
          <w:szCs w:val="26"/>
          <w:lang w:val="de-DE"/>
        </w:rPr>
        <w:t xml:space="preserve"> cho sinh viên hình thức đào tạo chính quy, cụ thể như sau:</w:t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b/>
          <w:sz w:val="26"/>
          <w:szCs w:val="26"/>
        </w:rPr>
        <w:tab/>
        <w:t>1. Đối tượng</w:t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b/>
          <w:sz w:val="26"/>
          <w:szCs w:val="26"/>
        </w:rPr>
        <w:tab/>
      </w:r>
      <w:r w:rsidRPr="00C52B10">
        <w:rPr>
          <w:rFonts w:ascii="Times New Roman" w:eastAsia="Calibri" w:hAnsi="Times New Roman" w:cs="Times New Roman"/>
          <w:sz w:val="26"/>
          <w:szCs w:val="26"/>
        </w:rPr>
        <w:t>Sinh viên là người dân tộc thiểu số rất ít người (Cống, Mảng, Pu Péo, Si La, Cờ Lao, Bố Y, La Ha, Ngái, Chứt, Ơ Đu, Brâu, Rơ Măm, Lô Lô, Lự, Pà Thẻn, La Hủ).</w:t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C52B10">
        <w:rPr>
          <w:rFonts w:ascii="Times New Roman" w:eastAsia="Calibri" w:hAnsi="Times New Roman" w:cs="Times New Roman"/>
          <w:b/>
          <w:sz w:val="26"/>
          <w:szCs w:val="26"/>
        </w:rPr>
        <w:tab/>
        <w:t>2. Hồ sơ</w:t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2B10">
        <w:rPr>
          <w:rFonts w:ascii="Times New Roman" w:eastAsia="Calibri" w:hAnsi="Times New Roman" w:cs="Times New Roman"/>
          <w:sz w:val="26"/>
          <w:szCs w:val="26"/>
        </w:rPr>
        <w:tab/>
        <w:t xml:space="preserve">- </w:t>
      </w:r>
      <w:r w:rsidRPr="00C52B10">
        <w:rPr>
          <w:rFonts w:ascii="Times New Roman" w:eastAsia="Times New Roman" w:hAnsi="Times New Roman" w:cs="Times New Roman"/>
          <w:sz w:val="26"/>
          <w:szCs w:val="26"/>
        </w:rPr>
        <w:t>Đơn đề nghị hỗ trợ học tập (theo mẫu);</w:t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sz w:val="26"/>
          <w:szCs w:val="26"/>
        </w:rPr>
        <w:tab/>
        <w:t>- Giấy khai sinh (bản sao hoặc công chứng);</w:t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sz w:val="26"/>
          <w:szCs w:val="26"/>
        </w:rPr>
        <w:tab/>
        <w:t>- Giấy xác nhận thông tin về cư trú (bản gốc).</w:t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b/>
          <w:sz w:val="26"/>
          <w:szCs w:val="26"/>
        </w:rPr>
        <w:tab/>
        <w:t>2. Mức hỗ trợ</w:t>
      </w:r>
    </w:p>
    <w:p w:rsidR="00C52B10" w:rsidRPr="00C52B10" w:rsidRDefault="00C52B10" w:rsidP="00D93038">
      <w:pPr>
        <w:spacing w:after="10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sz w:val="26"/>
          <w:szCs w:val="26"/>
        </w:rPr>
        <w:tab/>
        <w:t>Mức hỗ trợ học tập bằng 100% mức lương cơ sở/người/tháng.</w:t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b/>
          <w:sz w:val="26"/>
          <w:szCs w:val="26"/>
        </w:rPr>
        <w:tab/>
        <w:t>3. Địa điểm nhận hồ sơ</w:t>
      </w:r>
      <w:r w:rsidRPr="00C52B10">
        <w:rPr>
          <w:rFonts w:ascii="Times New Roman" w:eastAsia="Times New Roman" w:hAnsi="Times New Roman" w:cs="Times New Roman"/>
          <w:b/>
          <w:sz w:val="26"/>
          <w:szCs w:val="26"/>
        </w:rPr>
        <w:tab/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sz w:val="26"/>
          <w:szCs w:val="26"/>
          <w:lang w:val="vi-VN"/>
        </w:rPr>
        <w:tab/>
      </w:r>
      <w:r w:rsidRPr="00C52B10">
        <w:rPr>
          <w:rFonts w:ascii="Times New Roman" w:eastAsia="Times New Roman" w:hAnsi="Times New Roman" w:cs="Times New Roman"/>
          <w:sz w:val="26"/>
          <w:szCs w:val="26"/>
        </w:rPr>
        <w:t xml:space="preserve">Sinh viên nộp hồ sơ trực tiếp tại </w:t>
      </w:r>
      <w:r w:rsidRPr="00C52B10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Phòng Công tác </w:t>
      </w:r>
      <w:r w:rsidRPr="00C52B10">
        <w:rPr>
          <w:rFonts w:ascii="Times New Roman" w:eastAsia="Times New Roman" w:hAnsi="Times New Roman" w:cs="Times New Roman"/>
          <w:sz w:val="26"/>
          <w:szCs w:val="26"/>
        </w:rPr>
        <w:t>Học sinh Sinh viên.</w:t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sz w:val="26"/>
          <w:szCs w:val="26"/>
        </w:rPr>
        <w:tab/>
        <w:t>Địa chỉ: Phòng H307,</w:t>
      </w:r>
      <w:r w:rsidRPr="00C52B10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tầng 3 khu nhà H</w:t>
      </w:r>
      <w:r w:rsidRPr="00C52B10">
        <w:rPr>
          <w:rFonts w:ascii="Times New Roman" w:eastAsia="Times New Roman" w:hAnsi="Times New Roman" w:cs="Times New Roman"/>
          <w:sz w:val="26"/>
          <w:szCs w:val="26"/>
        </w:rPr>
        <w:t>, Phân hiệu Đại học Đà Nẵng tại Kon Tum (704 Phan Đình Phùng, phường Quang Trung, thành phố Kon Tum, tỉnh Kon Tum).</w:t>
      </w:r>
    </w:p>
    <w:p w:rsidR="00C52B10" w:rsidRPr="00C52B10" w:rsidRDefault="00C52B10" w:rsidP="00C52B10">
      <w:pPr>
        <w:spacing w:after="10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2B10">
        <w:rPr>
          <w:rFonts w:ascii="Times New Roman" w:eastAsia="Times New Roman" w:hAnsi="Times New Roman" w:cs="Times New Roman"/>
          <w:sz w:val="26"/>
          <w:szCs w:val="26"/>
          <w:lang w:val="vi-VN"/>
        </w:rPr>
        <w:tab/>
        <w:t>SĐT: 0260.3919.997 (số máy lẻ: 122) hoặc 02606</w:t>
      </w:r>
      <w:r w:rsidRPr="00C52B1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C52B10">
        <w:rPr>
          <w:rFonts w:ascii="Times New Roman" w:eastAsia="Times New Roman" w:hAnsi="Times New Roman" w:cs="Times New Roman"/>
          <w:sz w:val="26"/>
          <w:szCs w:val="26"/>
          <w:lang w:val="vi-VN"/>
        </w:rPr>
        <w:t>287</w:t>
      </w:r>
      <w:r w:rsidRPr="00C52B1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C52B10">
        <w:rPr>
          <w:rFonts w:ascii="Times New Roman" w:eastAsia="Times New Roman" w:hAnsi="Times New Roman" w:cs="Times New Roman"/>
          <w:sz w:val="26"/>
          <w:szCs w:val="26"/>
          <w:lang w:val="vi-VN"/>
        </w:rPr>
        <w:t>772</w:t>
      </w:r>
      <w:r w:rsidRPr="00C52B10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D93038" w:rsidRPr="00D93038" w:rsidRDefault="00D93038" w:rsidP="00D93038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93038">
        <w:rPr>
          <w:rFonts w:ascii="Times New Roman" w:eastAsia="Times New Roman" w:hAnsi="Times New Roman" w:cs="Times New Roman"/>
          <w:b/>
          <w:sz w:val="26"/>
          <w:szCs w:val="26"/>
        </w:rPr>
        <w:t>4. Thông tư quy định liên quan</w:t>
      </w:r>
    </w:p>
    <w:bookmarkStart w:id="0" w:name="_GoBack"/>
    <w:bookmarkEnd w:id="0"/>
    <w:p w:rsidR="008E22EE" w:rsidRPr="008E22EE" w:rsidRDefault="008E22EE" w:rsidP="00D93038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i/>
          <w:color w:val="FF0000"/>
          <w:sz w:val="26"/>
          <w:szCs w:val="26"/>
          <w:u w:val="single"/>
        </w:rPr>
      </w:pPr>
      <w:r w:rsidRPr="008E22EE">
        <w:rPr>
          <w:i/>
          <w:color w:val="FF0000"/>
          <w:u w:val="single"/>
        </w:rPr>
        <w:fldChar w:fldCharType="begin"/>
      </w:r>
      <w:r w:rsidRPr="008E22EE">
        <w:rPr>
          <w:i/>
          <w:color w:val="FF0000"/>
          <w:u w:val="single"/>
        </w:rPr>
        <w:instrText xml:space="preserve"> HYPERLINK "https://kontum.udn.vn/?act=ct-che-do-chinh-sach&amp;relcdcs=17-Nghi-dinh-572017Nd-CP-Quy-dinh-chinh-sach-uu-tien-tuyen-sinh-va-ho-tro-hoc-tap-doi-voi-tre-mau-giao-hoc-sinh-sinh-vien-dan-toc-thieu-so-rat-it-nguoi.html" </w:instrText>
      </w:r>
      <w:r w:rsidRPr="008E22EE">
        <w:rPr>
          <w:i/>
          <w:color w:val="FF0000"/>
          <w:u w:val="single"/>
        </w:rPr>
        <w:fldChar w:fldCharType="separate"/>
      </w:r>
      <w:r w:rsidRPr="008E22EE">
        <w:rPr>
          <w:rStyle w:val="Hyperlink"/>
          <w:rFonts w:ascii="Times New Roman" w:hAnsi="Times New Roman" w:cs="Times New Roman"/>
          <w:bCs/>
          <w:i/>
          <w:color w:val="FF0000"/>
          <w:sz w:val="26"/>
          <w:szCs w:val="26"/>
          <w:shd w:val="clear" w:color="auto" w:fill="FFFFFF"/>
        </w:rPr>
        <w:t>Nghị định 57/2017/NĐ-CP Quy định chính sách ưu tiên tuyển sinh và hỗ trợ học tập đối với trẻ mẫu giáo, học sinh, sinh viên dân tộc thiểu số rất ít ngư</w:t>
      </w:r>
      <w:r w:rsidRPr="008E22EE">
        <w:rPr>
          <w:rStyle w:val="Hyperlink"/>
          <w:rFonts w:ascii="Arial" w:hAnsi="Arial" w:cs="Arial"/>
          <w:bCs/>
          <w:i/>
          <w:color w:val="FF0000"/>
          <w:sz w:val="23"/>
          <w:szCs w:val="23"/>
          <w:shd w:val="clear" w:color="auto" w:fill="FFFFFF"/>
        </w:rPr>
        <w:t>ời</w:t>
      </w:r>
      <w:r w:rsidRPr="008E22EE">
        <w:rPr>
          <w:i/>
          <w:color w:val="FF0000"/>
          <w:u w:val="single"/>
        </w:rPr>
        <w:fldChar w:fldCharType="end"/>
      </w:r>
    </w:p>
    <w:p w:rsidR="00D93038" w:rsidRPr="00D93038" w:rsidRDefault="00D93038" w:rsidP="00D93038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93038">
        <w:rPr>
          <w:rFonts w:ascii="Times New Roman" w:eastAsia="Times New Roman" w:hAnsi="Times New Roman" w:cs="Times New Roman"/>
          <w:b/>
          <w:sz w:val="26"/>
          <w:szCs w:val="26"/>
        </w:rPr>
        <w:t>5. Các mẫu đơn</w:t>
      </w:r>
    </w:p>
    <w:p w:rsidR="00D93038" w:rsidRPr="00D93038" w:rsidRDefault="00D93038" w:rsidP="00D93038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93038">
        <w:rPr>
          <w:rFonts w:ascii="Times New Roman" w:eastAsia="Times New Roman" w:hAnsi="Times New Roman" w:cs="Times New Roman"/>
          <w:sz w:val="26"/>
          <w:szCs w:val="26"/>
        </w:rPr>
        <w:t>Sinh viên tải các mẫu đơn theo link:</w:t>
      </w:r>
    </w:p>
    <w:p w:rsidR="00D93038" w:rsidRPr="00D93038" w:rsidRDefault="00D93038" w:rsidP="00D93038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FF0000"/>
          <w:sz w:val="26"/>
          <w:szCs w:val="26"/>
        </w:rPr>
      </w:pPr>
      <w:r w:rsidRPr="00D93038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https://kontum.udn.vn/?act=bieu-mau&amp;rellbm=2-cong-tac-sinh-vien.html</w:t>
      </w:r>
    </w:p>
    <w:p w:rsidR="00D93038" w:rsidRPr="00D93038" w:rsidRDefault="00D93038" w:rsidP="00D93038">
      <w:pPr>
        <w:spacing w:before="120" w:after="0" w:line="240" w:lineRule="auto"/>
        <w:jc w:val="both"/>
        <w:rPr>
          <w:sz w:val="26"/>
          <w:szCs w:val="26"/>
        </w:rPr>
      </w:pPr>
      <w:r w:rsidRPr="00D93038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FE47DC" w:rsidRPr="00C52B10" w:rsidRDefault="008E22EE" w:rsidP="00E20C84">
      <w:pPr>
        <w:spacing w:after="100" w:line="240" w:lineRule="auto"/>
        <w:jc w:val="both"/>
        <w:rPr>
          <w:rFonts w:ascii="Times New Roman" w:hAnsi="Times New Roman" w:cs="Times New Roman"/>
        </w:rPr>
      </w:pPr>
    </w:p>
    <w:sectPr w:rsidR="00FE47DC" w:rsidRPr="00C52B10" w:rsidSect="00C52B10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B10"/>
    <w:rsid w:val="002B1998"/>
    <w:rsid w:val="00623A2C"/>
    <w:rsid w:val="006F7F28"/>
    <w:rsid w:val="00831CB4"/>
    <w:rsid w:val="008E22EE"/>
    <w:rsid w:val="00BC6BE0"/>
    <w:rsid w:val="00C52B10"/>
    <w:rsid w:val="00C63F8F"/>
    <w:rsid w:val="00CF6392"/>
    <w:rsid w:val="00D03843"/>
    <w:rsid w:val="00D93038"/>
    <w:rsid w:val="00E20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1D74F"/>
  <w15:docId w15:val="{2413E33E-FB0C-4271-A14A-18FC825D7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C52B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C52B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8E22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VNN.R9</dc:creator>
  <cp:lastModifiedBy>pcworld</cp:lastModifiedBy>
  <cp:revision>6</cp:revision>
  <dcterms:created xsi:type="dcterms:W3CDTF">2024-08-12T03:40:00Z</dcterms:created>
  <dcterms:modified xsi:type="dcterms:W3CDTF">2024-08-19T00:49:00Z</dcterms:modified>
</cp:coreProperties>
</file>